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2DC66" w14:textId="77777777" w:rsidR="00E03FF7" w:rsidRPr="00BE2BE0" w:rsidRDefault="00E03FF7" w:rsidP="00E03FF7">
      <w:pPr>
        <w:adjustRightInd w:val="0"/>
        <w:snapToGrid w:val="0"/>
        <w:jc w:val="left"/>
        <w:rPr>
          <w:rFonts w:ascii="Times New Roman" w:eastAsia="黑体" w:hAnsi="Times New Roman" w:cs="Times New Roman"/>
          <w:b/>
          <w:sz w:val="24"/>
          <w:szCs w:val="24"/>
        </w:rPr>
      </w:pPr>
      <w:r w:rsidRPr="00BE2BE0">
        <w:rPr>
          <w:rFonts w:ascii="Times New Roman" w:eastAsia="黑体" w:hAnsi="Times New Roman" w:cs="Times New Roman"/>
          <w:b/>
          <w:sz w:val="24"/>
          <w:szCs w:val="24"/>
        </w:rPr>
        <w:t>TOC</w:t>
      </w:r>
      <w:r w:rsidRPr="00BE2BE0">
        <w:rPr>
          <w:rFonts w:ascii="Times New Roman" w:eastAsia="黑体" w:hAnsi="Times New Roman" w:cs="Times New Roman"/>
          <w:b/>
          <w:sz w:val="24"/>
          <w:szCs w:val="24"/>
        </w:rPr>
        <w:t>前处理</w:t>
      </w:r>
    </w:p>
    <w:p w14:paraId="00BE406D" w14:textId="77777777" w:rsidR="00E03FF7" w:rsidRPr="00BE2BE0" w:rsidRDefault="00E03FF7" w:rsidP="00E03FF7">
      <w:pPr>
        <w:adjustRightInd w:val="0"/>
        <w:snapToGrid w:val="0"/>
        <w:jc w:val="left"/>
        <w:rPr>
          <w:rFonts w:ascii="Times New Roman" w:eastAsia="宋体" w:hAnsi="Times New Roman" w:cs="Times New Roman"/>
          <w:b/>
          <w:bCs/>
          <w:szCs w:val="21"/>
        </w:rPr>
      </w:pPr>
      <w:r w:rsidRPr="00BE2BE0">
        <w:rPr>
          <w:rFonts w:ascii="Times New Roman" w:eastAsia="宋体" w:hAnsi="Times New Roman" w:cs="Times New Roman"/>
          <w:b/>
          <w:bCs/>
          <w:szCs w:val="21"/>
        </w:rPr>
        <w:t>TOC</w:t>
      </w:r>
      <w:r w:rsidRPr="00BE2BE0">
        <w:rPr>
          <w:rFonts w:ascii="Times New Roman" w:eastAsia="宋体" w:hAnsi="Times New Roman" w:cs="Times New Roman"/>
          <w:b/>
          <w:bCs/>
          <w:szCs w:val="21"/>
        </w:rPr>
        <w:t>（</w:t>
      </w:r>
      <w:r w:rsidRPr="00BE2BE0">
        <w:rPr>
          <w:rFonts w:ascii="Times New Roman" w:eastAsia="宋体" w:hAnsi="Times New Roman" w:cs="Times New Roman"/>
          <w:b/>
          <w:bCs/>
          <w:szCs w:val="21"/>
        </w:rPr>
        <w:t>Total Organic Carbon</w:t>
      </w:r>
      <w:r w:rsidRPr="00BE2BE0">
        <w:rPr>
          <w:rFonts w:ascii="Times New Roman" w:eastAsia="宋体" w:hAnsi="Times New Roman" w:cs="Times New Roman"/>
          <w:b/>
          <w:bCs/>
          <w:szCs w:val="21"/>
        </w:rPr>
        <w:t>）总有机碳</w:t>
      </w:r>
    </w:p>
    <w:p w14:paraId="1DBA4362" w14:textId="77777777" w:rsidR="00E03FF7" w:rsidRPr="00BE2BE0" w:rsidRDefault="00E03FF7" w:rsidP="00E03FF7">
      <w:pPr>
        <w:adjustRightInd w:val="0"/>
        <w:snapToGrid w:val="0"/>
        <w:jc w:val="left"/>
        <w:rPr>
          <w:rFonts w:ascii="Times New Roman" w:eastAsia="宋体" w:hAnsi="Times New Roman" w:cs="Times New Roman"/>
          <w:bCs/>
          <w:szCs w:val="21"/>
        </w:rPr>
      </w:pPr>
      <w:r w:rsidRPr="00BE2BE0">
        <w:rPr>
          <w:rFonts w:ascii="Times New Roman" w:eastAsia="宋体" w:hAnsi="Times New Roman" w:cs="Times New Roman"/>
          <w:b/>
          <w:bCs/>
          <w:szCs w:val="21"/>
        </w:rPr>
        <w:t>基本原理</w:t>
      </w:r>
      <w:r w:rsidRPr="00BE2BE0">
        <w:rPr>
          <w:rFonts w:ascii="Times New Roman" w:eastAsia="宋体" w:hAnsi="Times New Roman" w:cs="Times New Roman"/>
          <w:bCs/>
          <w:szCs w:val="21"/>
        </w:rPr>
        <w:t>：将样品酸解（即，与酸反应，以</w:t>
      </w:r>
      <w:r w:rsidRPr="00BE2BE0">
        <w:rPr>
          <w:rFonts w:ascii="Times New Roman" w:eastAsia="宋体" w:hAnsi="Times New Roman" w:cs="Times New Roman"/>
          <w:bCs/>
          <w:szCs w:val="21"/>
        </w:rPr>
        <w:t>CO</w:t>
      </w:r>
      <w:r w:rsidRPr="00BE2BE0">
        <w:rPr>
          <w:rFonts w:ascii="Times New Roman" w:eastAsia="宋体" w:hAnsi="Times New Roman" w:cs="Times New Roman"/>
          <w:bCs/>
          <w:szCs w:val="21"/>
          <w:vertAlign w:val="subscript"/>
        </w:rPr>
        <w:t>2</w:t>
      </w:r>
      <w:r w:rsidRPr="00BE2BE0">
        <w:rPr>
          <w:rFonts w:ascii="Times New Roman" w:eastAsia="宋体" w:hAnsi="Times New Roman" w:cs="Times New Roman"/>
          <w:bCs/>
          <w:szCs w:val="21"/>
        </w:rPr>
        <w:t>气体的形式除去无机碳</w:t>
      </w:r>
      <w:r>
        <w:rPr>
          <w:rFonts w:ascii="Times New Roman" w:eastAsia="宋体" w:hAnsi="Times New Roman" w:cs="Times New Roman" w:hint="eastAsia"/>
          <w:bCs/>
          <w:szCs w:val="21"/>
        </w:rPr>
        <w:t>T</w:t>
      </w:r>
      <w:r>
        <w:rPr>
          <w:rFonts w:ascii="Times New Roman" w:eastAsia="宋体" w:hAnsi="Times New Roman" w:cs="Times New Roman"/>
          <w:bCs/>
          <w:szCs w:val="21"/>
        </w:rPr>
        <w:t>IC</w:t>
      </w:r>
      <w:r w:rsidRPr="00BE2BE0">
        <w:rPr>
          <w:rFonts w:ascii="Times New Roman" w:eastAsia="宋体" w:hAnsi="Times New Roman" w:cs="Times New Roman"/>
          <w:bCs/>
          <w:szCs w:val="21"/>
        </w:rPr>
        <w:t>），再测试其有机碳含量（</w:t>
      </w:r>
      <w:proofErr w:type="spellStart"/>
      <w:r w:rsidRPr="00BE2BE0">
        <w:rPr>
          <w:rFonts w:ascii="Times New Roman" w:eastAsia="宋体" w:hAnsi="Times New Roman" w:cs="Times New Roman"/>
          <w:bCs/>
          <w:szCs w:val="21"/>
        </w:rPr>
        <w:t>wt</w:t>
      </w:r>
      <w:proofErr w:type="spellEnd"/>
      <w:r w:rsidRPr="00BE2BE0">
        <w:rPr>
          <w:rFonts w:ascii="Times New Roman" w:eastAsia="宋体" w:hAnsi="Times New Roman" w:cs="Times New Roman"/>
          <w:bCs/>
          <w:szCs w:val="21"/>
        </w:rPr>
        <w:t xml:space="preserve"> %</w:t>
      </w:r>
      <w:r w:rsidRPr="00BE2BE0">
        <w:rPr>
          <w:rFonts w:ascii="Times New Roman" w:eastAsia="宋体" w:hAnsi="Times New Roman" w:cs="Times New Roman"/>
          <w:bCs/>
          <w:szCs w:val="21"/>
        </w:rPr>
        <w:t>）</w:t>
      </w:r>
      <w:r w:rsidRPr="00BE2BE0">
        <w:rPr>
          <w:rFonts w:ascii="Times New Roman" w:eastAsia="宋体" w:hAnsi="Times New Roman" w:cs="Times New Roman"/>
          <w:bCs/>
          <w:szCs w:val="21"/>
        </w:rPr>
        <w:t xml:space="preserve">                                                                                                                                                          </w:t>
      </w:r>
    </w:p>
    <w:p w14:paraId="0DB7B968" w14:textId="77777777" w:rsidR="00E03FF7" w:rsidRPr="00F659E6" w:rsidRDefault="00E03FF7" w:rsidP="00E03FF7">
      <w:pPr>
        <w:adjustRightInd w:val="0"/>
        <w:snapToGrid w:val="0"/>
        <w:jc w:val="left"/>
        <w:rPr>
          <w:rFonts w:ascii="Times New Roman" w:eastAsia="宋体" w:hAnsi="Times New Roman" w:cs="Times New Roman"/>
          <w:szCs w:val="21"/>
        </w:rPr>
      </w:pPr>
    </w:p>
    <w:p w14:paraId="5C508F9A" w14:textId="77777777" w:rsidR="00E03FF7" w:rsidRPr="00BE2BE0" w:rsidRDefault="00E03FF7" w:rsidP="00E03FF7">
      <w:pPr>
        <w:adjustRightInd w:val="0"/>
        <w:snapToGrid w:val="0"/>
        <w:jc w:val="left"/>
        <w:rPr>
          <w:rFonts w:ascii="Times New Roman" w:eastAsia="宋体" w:hAnsi="Times New Roman" w:cs="Times New Roman"/>
          <w:b/>
          <w:szCs w:val="21"/>
        </w:rPr>
      </w:pPr>
      <w:r w:rsidRPr="00BE2BE0">
        <w:rPr>
          <w:rFonts w:ascii="Times New Roman" w:eastAsia="宋体" w:hAnsi="Times New Roman" w:cs="Times New Roman"/>
          <w:b/>
          <w:szCs w:val="21"/>
        </w:rPr>
        <w:t>操作流程：</w:t>
      </w:r>
    </w:p>
    <w:p w14:paraId="19A1EDB6" w14:textId="77777777" w:rsidR="00E03FF7" w:rsidRPr="00BE2BE0" w:rsidRDefault="00E03FF7" w:rsidP="00E03FF7">
      <w:pPr>
        <w:adjustRightInd w:val="0"/>
        <w:snapToGrid w:val="0"/>
        <w:jc w:val="left"/>
        <w:rPr>
          <w:rFonts w:ascii="Times New Roman" w:eastAsia="宋体" w:hAnsi="Times New Roman" w:cs="Times New Roman"/>
          <w:b/>
          <w:szCs w:val="21"/>
        </w:rPr>
      </w:pPr>
      <w:r w:rsidRPr="00BE2BE0">
        <w:rPr>
          <w:rFonts w:ascii="Times New Roman" w:eastAsia="宋体" w:hAnsi="Times New Roman" w:cs="Times New Roman"/>
          <w:b/>
          <w:szCs w:val="21"/>
        </w:rPr>
        <w:t>溶样：除去无机碳</w:t>
      </w:r>
    </w:p>
    <w:p w14:paraId="74292A58" w14:textId="77777777" w:rsidR="00E03FF7" w:rsidRPr="00BE2BE0" w:rsidRDefault="00E03FF7" w:rsidP="00E03FF7">
      <w:pPr>
        <w:numPr>
          <w:ilvl w:val="0"/>
          <w:numId w:val="1"/>
        </w:numPr>
        <w:adjustRightInd w:val="0"/>
        <w:snapToGrid w:val="0"/>
        <w:jc w:val="left"/>
        <w:rPr>
          <w:rFonts w:ascii="Times New Roman" w:eastAsia="宋体" w:hAnsi="Times New Roman" w:cs="Times New Roman"/>
          <w:szCs w:val="21"/>
        </w:rPr>
      </w:pPr>
      <w:r w:rsidRPr="00BE2BE0">
        <w:rPr>
          <w:rFonts w:ascii="Times New Roman" w:eastAsia="宋体" w:hAnsi="Times New Roman" w:cs="Times New Roman"/>
          <w:color w:val="FF0000"/>
          <w:szCs w:val="21"/>
        </w:rPr>
        <w:t>称量空试管质量（</w:t>
      </w:r>
      <w:r w:rsidRPr="00BE2BE0">
        <w:rPr>
          <w:rFonts w:ascii="Times New Roman" w:eastAsia="宋体" w:hAnsi="Times New Roman" w:cs="Times New Roman"/>
          <w:color w:val="FF0000"/>
          <w:szCs w:val="21"/>
        </w:rPr>
        <w:t>m</w:t>
      </w:r>
      <w:r w:rsidRPr="00BE2BE0">
        <w:rPr>
          <w:rFonts w:ascii="Times New Roman" w:eastAsia="宋体" w:hAnsi="Times New Roman" w:cs="Times New Roman"/>
          <w:color w:val="FF0000"/>
          <w:szCs w:val="21"/>
          <w:vertAlign w:val="subscript"/>
        </w:rPr>
        <w:t>1</w:t>
      </w:r>
      <w:r w:rsidRPr="00BE2BE0">
        <w:rPr>
          <w:rFonts w:ascii="Times New Roman" w:eastAsia="宋体" w:hAnsi="Times New Roman" w:cs="Times New Roman"/>
          <w:color w:val="FF0000"/>
          <w:szCs w:val="21"/>
        </w:rPr>
        <w:t>）</w:t>
      </w:r>
      <w:r w:rsidRPr="00BE2BE0">
        <w:rPr>
          <w:rFonts w:ascii="Times New Roman" w:eastAsia="宋体" w:hAnsi="Times New Roman" w:cs="Times New Roman"/>
          <w:szCs w:val="21"/>
        </w:rPr>
        <w:t>，根据岩性酌情加入样品，</w:t>
      </w:r>
      <w:r w:rsidRPr="00BE2BE0">
        <w:rPr>
          <w:rFonts w:ascii="Times New Roman" w:eastAsia="宋体" w:hAnsi="Times New Roman" w:cs="Times New Roman"/>
          <w:color w:val="FF0000"/>
          <w:szCs w:val="21"/>
        </w:rPr>
        <w:t>再称取质量，即空试管</w:t>
      </w:r>
      <w:r w:rsidRPr="00BE2BE0">
        <w:rPr>
          <w:rFonts w:ascii="Times New Roman" w:eastAsia="宋体" w:hAnsi="Times New Roman" w:cs="Times New Roman"/>
          <w:color w:val="FF0000"/>
          <w:szCs w:val="21"/>
        </w:rPr>
        <w:t>+</w:t>
      </w:r>
      <w:r w:rsidRPr="00BE2BE0">
        <w:rPr>
          <w:rFonts w:ascii="Times New Roman" w:eastAsia="宋体" w:hAnsi="Times New Roman" w:cs="Times New Roman"/>
          <w:color w:val="FF0000"/>
          <w:szCs w:val="21"/>
        </w:rPr>
        <w:t>样品（</w:t>
      </w:r>
      <w:r w:rsidRPr="00BE2BE0">
        <w:rPr>
          <w:rFonts w:ascii="Times New Roman" w:eastAsia="宋体" w:hAnsi="Times New Roman" w:cs="Times New Roman"/>
          <w:color w:val="FF0000"/>
          <w:szCs w:val="21"/>
        </w:rPr>
        <w:t>m</w:t>
      </w:r>
      <w:r w:rsidRPr="00BE2BE0">
        <w:rPr>
          <w:rFonts w:ascii="Times New Roman" w:eastAsia="宋体" w:hAnsi="Times New Roman" w:cs="Times New Roman"/>
          <w:color w:val="FF0000"/>
          <w:szCs w:val="21"/>
          <w:vertAlign w:val="subscript"/>
        </w:rPr>
        <w:t>2</w:t>
      </w:r>
      <w:r w:rsidRPr="00BE2BE0">
        <w:rPr>
          <w:rFonts w:ascii="Times New Roman" w:eastAsia="宋体" w:hAnsi="Times New Roman" w:cs="Times New Roman"/>
          <w:color w:val="FF0000"/>
          <w:szCs w:val="21"/>
        </w:rPr>
        <w:t>）</w:t>
      </w:r>
      <w:r w:rsidRPr="00BE2BE0">
        <w:rPr>
          <w:rFonts w:ascii="Times New Roman" w:eastAsia="宋体" w:hAnsi="Times New Roman" w:cs="Times New Roman"/>
          <w:szCs w:val="21"/>
        </w:rPr>
        <w:t>。例如，灰岩约加入至试管容积的三分之一，泥岩约加入至试管容积的五分之一。</w:t>
      </w:r>
    </w:p>
    <w:p w14:paraId="6A4A59E4" w14:textId="77777777" w:rsidR="00E03FF7" w:rsidRPr="00BE2BE0" w:rsidRDefault="00E03FF7" w:rsidP="00E03FF7">
      <w:pPr>
        <w:numPr>
          <w:ilvl w:val="0"/>
          <w:numId w:val="1"/>
        </w:numPr>
        <w:adjustRightInd w:val="0"/>
        <w:snapToGrid w:val="0"/>
        <w:jc w:val="left"/>
        <w:rPr>
          <w:rFonts w:ascii="Times New Roman" w:eastAsia="宋体" w:hAnsi="Times New Roman" w:cs="Times New Roman"/>
          <w:szCs w:val="21"/>
        </w:rPr>
      </w:pPr>
      <w:r w:rsidRPr="00BE2BE0">
        <w:rPr>
          <w:rFonts w:ascii="Times New Roman" w:eastAsia="宋体" w:hAnsi="Times New Roman" w:cs="Times New Roman"/>
          <w:szCs w:val="21"/>
        </w:rPr>
        <w:t>将样品倒入烧杯中，</w:t>
      </w:r>
      <w:r w:rsidRPr="00BE2BE0">
        <w:rPr>
          <w:rFonts w:ascii="Times New Roman" w:eastAsia="宋体" w:hAnsi="Times New Roman" w:cs="Times New Roman"/>
          <w:szCs w:val="21"/>
        </w:rPr>
        <w:t>8</w:t>
      </w:r>
      <w:r w:rsidRPr="00BE2BE0">
        <w:rPr>
          <w:rFonts w:ascii="Times New Roman" w:eastAsia="宋体" w:hAnsi="Times New Roman" w:cs="Times New Roman"/>
          <w:szCs w:val="21"/>
        </w:rPr>
        <w:t>个样品为一组，每次处理两组，记录好摆放顺序；依次加入</w:t>
      </w:r>
      <w:r w:rsidRPr="00BE2BE0">
        <w:rPr>
          <w:rFonts w:ascii="Times New Roman" w:eastAsia="宋体" w:hAnsi="Times New Roman" w:cs="Times New Roman"/>
          <w:szCs w:val="21"/>
        </w:rPr>
        <w:t>50 %</w:t>
      </w:r>
      <w:r w:rsidRPr="00BE2BE0">
        <w:rPr>
          <w:rFonts w:ascii="Times New Roman" w:eastAsia="宋体" w:hAnsi="Times New Roman" w:cs="Times New Roman"/>
          <w:szCs w:val="21"/>
        </w:rPr>
        <w:t>盐酸（</w:t>
      </w:r>
      <w:r w:rsidRPr="00BE2BE0">
        <w:rPr>
          <w:rFonts w:ascii="Times New Roman" w:eastAsia="宋体" w:hAnsi="Times New Roman" w:cs="Times New Roman"/>
          <w:szCs w:val="21"/>
        </w:rPr>
        <w:t>500 mL HCL+500 mL RO</w:t>
      </w:r>
      <w:r w:rsidRPr="00BE2BE0">
        <w:rPr>
          <w:rFonts w:ascii="Times New Roman" w:eastAsia="宋体" w:hAnsi="Times New Roman" w:cs="Times New Roman"/>
          <w:szCs w:val="21"/>
        </w:rPr>
        <w:t>水）。</w:t>
      </w:r>
    </w:p>
    <w:p w14:paraId="41677DA2" w14:textId="77777777" w:rsidR="00E03FF7" w:rsidRPr="00BE2BE0" w:rsidRDefault="00E03FF7" w:rsidP="00E03FF7">
      <w:pPr>
        <w:numPr>
          <w:ilvl w:val="0"/>
          <w:numId w:val="1"/>
        </w:numPr>
        <w:adjustRightInd w:val="0"/>
        <w:snapToGrid w:val="0"/>
        <w:jc w:val="left"/>
        <w:rPr>
          <w:rFonts w:ascii="Times New Roman" w:eastAsia="宋体" w:hAnsi="Times New Roman" w:cs="Times New Roman"/>
          <w:szCs w:val="21"/>
        </w:rPr>
      </w:pPr>
      <w:r w:rsidRPr="00BE2BE0">
        <w:rPr>
          <w:rFonts w:ascii="Times New Roman" w:eastAsia="宋体" w:hAnsi="Times New Roman" w:cs="Times New Roman"/>
          <w:szCs w:val="21"/>
        </w:rPr>
        <w:t>待反应至无气泡后，将溶液倒回试管，并且用装有</w:t>
      </w:r>
      <w:r w:rsidRPr="00BE2BE0">
        <w:rPr>
          <w:rFonts w:ascii="Times New Roman" w:eastAsia="宋体" w:hAnsi="Times New Roman" w:cs="Times New Roman"/>
          <w:szCs w:val="21"/>
        </w:rPr>
        <w:t>RO</w:t>
      </w:r>
      <w:r w:rsidRPr="00BE2BE0">
        <w:rPr>
          <w:rFonts w:ascii="Times New Roman" w:eastAsia="宋体" w:hAnsi="Times New Roman" w:cs="Times New Roman"/>
          <w:szCs w:val="21"/>
        </w:rPr>
        <w:t>水</w:t>
      </w:r>
      <w:proofErr w:type="gramStart"/>
      <w:r w:rsidRPr="00BE2BE0">
        <w:rPr>
          <w:rFonts w:ascii="Times New Roman" w:eastAsia="宋体" w:hAnsi="Times New Roman" w:cs="Times New Roman"/>
          <w:szCs w:val="21"/>
        </w:rPr>
        <w:t>的喷瓶尽量</w:t>
      </w:r>
      <w:proofErr w:type="gramEnd"/>
      <w:r w:rsidRPr="00BE2BE0">
        <w:rPr>
          <w:rFonts w:ascii="Times New Roman" w:eastAsia="宋体" w:hAnsi="Times New Roman" w:cs="Times New Roman"/>
          <w:szCs w:val="21"/>
        </w:rPr>
        <w:t>用水较少地将残留在杯壁上的样品冲洗下来。</w:t>
      </w:r>
    </w:p>
    <w:p w14:paraId="3A4B88B8" w14:textId="77777777" w:rsidR="00E03FF7" w:rsidRPr="00BE2BE0" w:rsidRDefault="00E03FF7" w:rsidP="00E03FF7">
      <w:pPr>
        <w:adjustRightInd w:val="0"/>
        <w:snapToGrid w:val="0"/>
        <w:jc w:val="left"/>
        <w:rPr>
          <w:rFonts w:ascii="Times New Roman" w:eastAsia="宋体" w:hAnsi="Times New Roman" w:cs="Times New Roman"/>
          <w:b/>
          <w:szCs w:val="21"/>
        </w:rPr>
      </w:pPr>
      <w:r w:rsidRPr="00BE2BE0">
        <w:rPr>
          <w:rFonts w:ascii="Times New Roman" w:eastAsia="宋体" w:hAnsi="Times New Roman" w:cs="Times New Roman"/>
          <w:b/>
          <w:szCs w:val="21"/>
        </w:rPr>
        <w:t>离心：固液分离，除去过量的酸</w:t>
      </w:r>
    </w:p>
    <w:p w14:paraId="7EC8BEA6" w14:textId="77777777" w:rsidR="00E03FF7" w:rsidRPr="00BE2BE0" w:rsidRDefault="00E03FF7" w:rsidP="00E03FF7">
      <w:pPr>
        <w:numPr>
          <w:ilvl w:val="0"/>
          <w:numId w:val="1"/>
        </w:numPr>
        <w:adjustRightInd w:val="0"/>
        <w:snapToGrid w:val="0"/>
        <w:jc w:val="left"/>
        <w:rPr>
          <w:rFonts w:ascii="Times New Roman" w:eastAsia="宋体" w:hAnsi="Times New Roman" w:cs="Times New Roman"/>
          <w:szCs w:val="21"/>
        </w:rPr>
      </w:pPr>
      <w:r w:rsidRPr="00BE2BE0">
        <w:rPr>
          <w:rFonts w:ascii="Times New Roman" w:eastAsia="宋体" w:hAnsi="Times New Roman" w:cs="Times New Roman"/>
          <w:szCs w:val="21"/>
        </w:rPr>
        <w:t>捏紧试管盖，</w:t>
      </w:r>
      <w:r>
        <w:rPr>
          <w:rFonts w:ascii="Times New Roman" w:eastAsia="宋体" w:hAnsi="Times New Roman" w:cs="Times New Roman" w:hint="eastAsia"/>
          <w:szCs w:val="21"/>
        </w:rPr>
        <w:t>打散</w:t>
      </w:r>
      <w:r w:rsidRPr="00BE2BE0">
        <w:rPr>
          <w:rFonts w:ascii="Times New Roman" w:eastAsia="宋体" w:hAnsi="Times New Roman" w:cs="Times New Roman"/>
          <w:szCs w:val="21"/>
        </w:rPr>
        <w:t>使样品混合均匀。</w:t>
      </w:r>
    </w:p>
    <w:p w14:paraId="7646F544" w14:textId="77777777" w:rsidR="00E03FF7" w:rsidRPr="00BE2BE0" w:rsidRDefault="00E03FF7" w:rsidP="00E03FF7">
      <w:pPr>
        <w:numPr>
          <w:ilvl w:val="0"/>
          <w:numId w:val="1"/>
        </w:numPr>
        <w:adjustRightInd w:val="0"/>
        <w:snapToGrid w:val="0"/>
        <w:jc w:val="left"/>
        <w:rPr>
          <w:rFonts w:ascii="Times New Roman" w:eastAsia="宋体" w:hAnsi="Times New Roman" w:cs="Times New Roman"/>
          <w:szCs w:val="21"/>
        </w:rPr>
      </w:pPr>
      <w:r w:rsidRPr="00BE2BE0">
        <w:rPr>
          <w:rFonts w:ascii="Times New Roman" w:eastAsia="宋体" w:hAnsi="Times New Roman" w:cs="Times New Roman"/>
          <w:szCs w:val="21"/>
        </w:rPr>
        <w:t>将一组</w:t>
      </w:r>
      <w:r w:rsidRPr="00BE2BE0">
        <w:rPr>
          <w:rFonts w:ascii="Times New Roman" w:eastAsia="宋体" w:hAnsi="Times New Roman" w:cs="Times New Roman"/>
          <w:szCs w:val="21"/>
        </w:rPr>
        <w:t>8</w:t>
      </w:r>
      <w:r w:rsidRPr="00BE2BE0">
        <w:rPr>
          <w:rFonts w:ascii="Times New Roman" w:eastAsia="宋体" w:hAnsi="Times New Roman" w:cs="Times New Roman"/>
          <w:szCs w:val="21"/>
        </w:rPr>
        <w:t>个样品放入离心机，离心</w:t>
      </w:r>
      <w:r w:rsidRPr="00BE2BE0">
        <w:rPr>
          <w:rFonts w:ascii="Times New Roman" w:eastAsia="宋体" w:hAnsi="Times New Roman" w:cs="Times New Roman"/>
          <w:szCs w:val="21"/>
        </w:rPr>
        <w:t>3-5 min</w:t>
      </w:r>
      <w:r w:rsidRPr="00BE2BE0">
        <w:rPr>
          <w:rFonts w:ascii="Times New Roman" w:eastAsia="宋体" w:hAnsi="Times New Roman" w:cs="Times New Roman"/>
          <w:szCs w:val="21"/>
        </w:rPr>
        <w:t>后，缓缓倒出上清液。两组样品，可交替进行，节省时间。</w:t>
      </w:r>
    </w:p>
    <w:p w14:paraId="1B3C216C" w14:textId="77777777" w:rsidR="00E03FF7" w:rsidRPr="00BE2BE0" w:rsidRDefault="00E03FF7" w:rsidP="00E03FF7">
      <w:pPr>
        <w:numPr>
          <w:ilvl w:val="0"/>
          <w:numId w:val="1"/>
        </w:numPr>
        <w:adjustRightInd w:val="0"/>
        <w:snapToGrid w:val="0"/>
        <w:jc w:val="left"/>
        <w:rPr>
          <w:rFonts w:ascii="Times New Roman" w:eastAsia="宋体" w:hAnsi="Times New Roman" w:cs="Times New Roman"/>
          <w:szCs w:val="21"/>
        </w:rPr>
      </w:pPr>
      <w:r w:rsidRPr="00BE2BE0">
        <w:rPr>
          <w:rFonts w:ascii="Times New Roman" w:eastAsia="宋体" w:hAnsi="Times New Roman" w:cs="Times New Roman"/>
          <w:szCs w:val="21"/>
        </w:rPr>
        <w:t>反复多次操作（约</w:t>
      </w:r>
      <w:r w:rsidRPr="00BE2BE0">
        <w:rPr>
          <w:rFonts w:ascii="Times New Roman" w:eastAsia="宋体" w:hAnsi="Times New Roman" w:cs="Times New Roman"/>
          <w:szCs w:val="21"/>
        </w:rPr>
        <w:t>4-5</w:t>
      </w:r>
      <w:r w:rsidRPr="00BE2BE0">
        <w:rPr>
          <w:rFonts w:ascii="Times New Roman" w:eastAsia="宋体" w:hAnsi="Times New Roman" w:cs="Times New Roman"/>
          <w:szCs w:val="21"/>
        </w:rPr>
        <w:t>次），直至烧杯中的溶液全部倒完，无样品残留，并且离心后液体清澈。</w:t>
      </w:r>
    </w:p>
    <w:p w14:paraId="6CDAFF7A" w14:textId="77777777" w:rsidR="00E03FF7" w:rsidRPr="00BE2BE0" w:rsidRDefault="00E03FF7" w:rsidP="00E03FF7">
      <w:pPr>
        <w:adjustRightInd w:val="0"/>
        <w:snapToGrid w:val="0"/>
        <w:jc w:val="left"/>
        <w:rPr>
          <w:rFonts w:ascii="Times New Roman" w:eastAsia="宋体" w:hAnsi="Times New Roman" w:cs="Times New Roman"/>
          <w:b/>
          <w:szCs w:val="21"/>
        </w:rPr>
      </w:pPr>
      <w:r w:rsidRPr="00BE2BE0">
        <w:rPr>
          <w:rFonts w:ascii="Times New Roman" w:eastAsia="宋体" w:hAnsi="Times New Roman" w:cs="Times New Roman"/>
          <w:b/>
          <w:szCs w:val="21"/>
        </w:rPr>
        <w:t>冻干：将样品中残留的水冻住，再将固态水升华，抽真空，从而除去样品中的水</w:t>
      </w:r>
    </w:p>
    <w:p w14:paraId="2887E3F5" w14:textId="77777777" w:rsidR="00E03FF7" w:rsidRPr="00BE2BE0" w:rsidRDefault="00E03FF7" w:rsidP="00E03FF7">
      <w:pPr>
        <w:numPr>
          <w:ilvl w:val="0"/>
          <w:numId w:val="1"/>
        </w:numPr>
        <w:adjustRightInd w:val="0"/>
        <w:snapToGrid w:val="0"/>
        <w:jc w:val="left"/>
        <w:rPr>
          <w:rFonts w:ascii="Times New Roman" w:eastAsia="宋体" w:hAnsi="Times New Roman" w:cs="Times New Roman"/>
          <w:szCs w:val="21"/>
        </w:rPr>
      </w:pPr>
      <w:r w:rsidRPr="00BE2BE0">
        <w:rPr>
          <w:rFonts w:ascii="Times New Roman" w:eastAsia="宋体" w:hAnsi="Times New Roman" w:cs="Times New Roman"/>
          <w:szCs w:val="21"/>
        </w:rPr>
        <w:t>确保所有试管均已盖紧，放入冻干机中，冷冻</w:t>
      </w:r>
      <w:r w:rsidRPr="00BE2BE0">
        <w:rPr>
          <w:rFonts w:ascii="Times New Roman" w:eastAsia="宋体" w:hAnsi="Times New Roman" w:cs="Times New Roman"/>
          <w:szCs w:val="21"/>
        </w:rPr>
        <w:t>4-5 h</w:t>
      </w:r>
      <w:r w:rsidRPr="00BE2BE0">
        <w:rPr>
          <w:rFonts w:ascii="Times New Roman" w:eastAsia="宋体" w:hAnsi="Times New Roman" w:cs="Times New Roman"/>
          <w:szCs w:val="21"/>
        </w:rPr>
        <w:t>。</w:t>
      </w:r>
    </w:p>
    <w:p w14:paraId="0040F291" w14:textId="77777777" w:rsidR="00E03FF7" w:rsidRPr="00BE2BE0" w:rsidRDefault="00E03FF7" w:rsidP="00E03FF7">
      <w:pPr>
        <w:numPr>
          <w:ilvl w:val="0"/>
          <w:numId w:val="1"/>
        </w:numPr>
        <w:adjustRightInd w:val="0"/>
        <w:snapToGrid w:val="0"/>
        <w:jc w:val="left"/>
        <w:rPr>
          <w:rFonts w:ascii="Times New Roman" w:eastAsia="宋体" w:hAnsi="Times New Roman" w:cs="Times New Roman"/>
          <w:szCs w:val="21"/>
        </w:rPr>
      </w:pPr>
      <w:r w:rsidRPr="00BE2BE0">
        <w:rPr>
          <w:rFonts w:ascii="Times New Roman" w:eastAsia="宋体" w:hAnsi="Times New Roman" w:cs="Times New Roman"/>
          <w:szCs w:val="21"/>
        </w:rPr>
        <w:t>打开试管，将试管一侧贴紧试管口，用透明胶粘牢，另一侧留有细小的缝隙。</w:t>
      </w:r>
    </w:p>
    <w:p w14:paraId="56A65FDE" w14:textId="77777777" w:rsidR="00E03FF7" w:rsidRPr="00BE2BE0" w:rsidRDefault="00E03FF7" w:rsidP="00E03FF7">
      <w:pPr>
        <w:numPr>
          <w:ilvl w:val="0"/>
          <w:numId w:val="1"/>
        </w:numPr>
        <w:adjustRightInd w:val="0"/>
        <w:snapToGrid w:val="0"/>
        <w:jc w:val="left"/>
        <w:rPr>
          <w:rFonts w:ascii="Times New Roman" w:eastAsia="宋体" w:hAnsi="Times New Roman" w:cs="Times New Roman"/>
          <w:szCs w:val="21"/>
        </w:rPr>
      </w:pPr>
      <w:r w:rsidRPr="00BE2BE0">
        <w:rPr>
          <w:rFonts w:ascii="Times New Roman" w:eastAsia="宋体" w:hAnsi="Times New Roman" w:cs="Times New Roman"/>
          <w:szCs w:val="21"/>
        </w:rPr>
        <w:t>将样品放入样品架上，置于冻干机上部的有机玻璃盖中，拧紧阀门，抽真空</w:t>
      </w:r>
      <w:r w:rsidRPr="00BE2BE0">
        <w:rPr>
          <w:rFonts w:ascii="Times New Roman" w:eastAsia="宋体" w:hAnsi="Times New Roman" w:cs="Times New Roman"/>
          <w:szCs w:val="21"/>
        </w:rPr>
        <w:t>20 h</w:t>
      </w:r>
      <w:r w:rsidRPr="00BE2BE0">
        <w:rPr>
          <w:rFonts w:ascii="Times New Roman" w:eastAsia="宋体" w:hAnsi="Times New Roman" w:cs="Times New Roman"/>
          <w:szCs w:val="21"/>
        </w:rPr>
        <w:t>。</w:t>
      </w:r>
    </w:p>
    <w:p w14:paraId="47B8B485" w14:textId="77777777" w:rsidR="00E03FF7" w:rsidRPr="00BE2BE0" w:rsidRDefault="00E03FF7" w:rsidP="00E03FF7">
      <w:pPr>
        <w:numPr>
          <w:ilvl w:val="0"/>
          <w:numId w:val="1"/>
        </w:numPr>
        <w:adjustRightInd w:val="0"/>
        <w:snapToGrid w:val="0"/>
        <w:jc w:val="left"/>
        <w:rPr>
          <w:rFonts w:ascii="Times New Roman" w:eastAsia="宋体" w:hAnsi="Times New Roman" w:cs="Times New Roman"/>
          <w:szCs w:val="21"/>
        </w:rPr>
      </w:pPr>
      <w:r w:rsidRPr="00BE2BE0">
        <w:rPr>
          <w:rFonts w:ascii="Times New Roman" w:eastAsia="宋体" w:hAnsi="Times New Roman" w:cs="Times New Roman"/>
          <w:szCs w:val="21"/>
        </w:rPr>
        <w:t>打开阀门，放进空气，并且放出冻干机中的水；</w:t>
      </w:r>
      <w:r w:rsidRPr="00BE2BE0">
        <w:rPr>
          <w:rFonts w:ascii="Times New Roman" w:eastAsia="宋体" w:hAnsi="Times New Roman" w:cs="Times New Roman"/>
          <w:color w:val="FF0000"/>
          <w:szCs w:val="21"/>
        </w:rPr>
        <w:t>将试管取出盖紧，进行称重（</w:t>
      </w:r>
      <w:r w:rsidRPr="00BE2BE0">
        <w:rPr>
          <w:rFonts w:ascii="Times New Roman" w:eastAsia="宋体" w:hAnsi="Times New Roman" w:cs="Times New Roman"/>
          <w:color w:val="FF0000"/>
          <w:szCs w:val="21"/>
        </w:rPr>
        <w:t>m</w:t>
      </w:r>
      <w:r w:rsidRPr="00BE2BE0">
        <w:rPr>
          <w:rFonts w:ascii="Times New Roman" w:eastAsia="宋体" w:hAnsi="Times New Roman" w:cs="Times New Roman"/>
          <w:color w:val="FF0000"/>
          <w:szCs w:val="21"/>
          <w:vertAlign w:val="subscript"/>
        </w:rPr>
        <w:t>3</w:t>
      </w:r>
      <w:r w:rsidRPr="00BE2BE0">
        <w:rPr>
          <w:rFonts w:ascii="Times New Roman" w:eastAsia="宋体" w:hAnsi="Times New Roman" w:cs="Times New Roman"/>
          <w:color w:val="FF0000"/>
          <w:szCs w:val="21"/>
        </w:rPr>
        <w:t>）</w:t>
      </w:r>
      <w:r w:rsidRPr="00BE2BE0">
        <w:rPr>
          <w:rFonts w:ascii="Times New Roman" w:eastAsia="宋体" w:hAnsi="Times New Roman" w:cs="Times New Roman"/>
          <w:szCs w:val="21"/>
        </w:rPr>
        <w:t>。</w:t>
      </w:r>
    </w:p>
    <w:p w14:paraId="13F2379F" w14:textId="77777777" w:rsidR="00E03FF7" w:rsidRPr="00BE2BE0" w:rsidRDefault="00E03FF7" w:rsidP="00E03FF7">
      <w:pPr>
        <w:adjustRightInd w:val="0"/>
        <w:snapToGrid w:val="0"/>
        <w:jc w:val="left"/>
        <w:rPr>
          <w:rFonts w:ascii="Times New Roman" w:eastAsia="宋体" w:hAnsi="Times New Roman" w:cs="Times New Roman"/>
          <w:b/>
          <w:szCs w:val="21"/>
        </w:rPr>
      </w:pPr>
      <w:r w:rsidRPr="00BE2BE0">
        <w:rPr>
          <w:rFonts w:ascii="Times New Roman" w:eastAsia="宋体" w:hAnsi="Times New Roman" w:cs="Times New Roman"/>
          <w:b/>
          <w:szCs w:val="21"/>
        </w:rPr>
        <w:t>碾磨</w:t>
      </w:r>
    </w:p>
    <w:p w14:paraId="4E4C986A" w14:textId="77777777" w:rsidR="00E03FF7" w:rsidRDefault="00E03FF7" w:rsidP="00E03FF7">
      <w:pPr>
        <w:numPr>
          <w:ilvl w:val="0"/>
          <w:numId w:val="1"/>
        </w:numPr>
        <w:adjustRightInd w:val="0"/>
        <w:snapToGrid w:val="0"/>
        <w:jc w:val="left"/>
        <w:rPr>
          <w:rFonts w:ascii="Times New Roman" w:eastAsia="宋体" w:hAnsi="Times New Roman" w:cs="Times New Roman"/>
          <w:szCs w:val="21"/>
        </w:rPr>
      </w:pPr>
      <w:r w:rsidRPr="00BE2BE0">
        <w:rPr>
          <w:rFonts w:ascii="Times New Roman" w:eastAsia="宋体" w:hAnsi="Times New Roman" w:cs="Times New Roman"/>
          <w:szCs w:val="21"/>
        </w:rPr>
        <w:t>用玛瑙</w:t>
      </w:r>
      <w:proofErr w:type="gramStart"/>
      <w:r w:rsidRPr="00BE2BE0">
        <w:rPr>
          <w:rFonts w:ascii="Times New Roman" w:eastAsia="宋体" w:hAnsi="Times New Roman" w:cs="Times New Roman"/>
          <w:szCs w:val="21"/>
        </w:rPr>
        <w:t>碾钵对样品</w:t>
      </w:r>
      <w:proofErr w:type="gramEnd"/>
      <w:r w:rsidRPr="00BE2BE0">
        <w:rPr>
          <w:rFonts w:ascii="Times New Roman" w:eastAsia="宋体" w:hAnsi="Times New Roman" w:cs="Times New Roman"/>
          <w:szCs w:val="21"/>
        </w:rPr>
        <w:t>进行手动碾磨。若管壁有样品，则用勺子轻轻刮下。注意清洁，避免交叉污染，</w:t>
      </w:r>
      <w:proofErr w:type="gramStart"/>
      <w:r w:rsidRPr="00BE2BE0">
        <w:rPr>
          <w:rFonts w:ascii="Times New Roman" w:eastAsia="宋体" w:hAnsi="Times New Roman" w:cs="Times New Roman"/>
          <w:szCs w:val="21"/>
        </w:rPr>
        <w:t>每个样磨完</w:t>
      </w:r>
      <w:proofErr w:type="gramEnd"/>
      <w:r w:rsidRPr="00BE2BE0">
        <w:rPr>
          <w:rFonts w:ascii="Times New Roman" w:eastAsia="宋体" w:hAnsi="Times New Roman" w:cs="Times New Roman"/>
          <w:szCs w:val="21"/>
        </w:rPr>
        <w:t>后，用酒精擦洗勺子、碾钵、碾棒（可用吹风机，</w:t>
      </w:r>
      <w:r w:rsidRPr="00BE2BE0">
        <w:rPr>
          <w:rFonts w:ascii="Times New Roman" w:eastAsia="宋体" w:hAnsi="Times New Roman" w:cs="Times New Roman"/>
          <w:color w:val="FF0000"/>
          <w:szCs w:val="21"/>
        </w:rPr>
        <w:t>严禁用水！！！</w:t>
      </w:r>
      <w:r w:rsidRPr="00BE2BE0">
        <w:rPr>
          <w:rFonts w:ascii="Times New Roman" w:eastAsia="宋体" w:hAnsi="Times New Roman" w:cs="Times New Roman"/>
          <w:szCs w:val="21"/>
        </w:rPr>
        <w:t>）。若</w:t>
      </w:r>
      <w:r>
        <w:rPr>
          <w:rFonts w:ascii="Times New Roman" w:eastAsia="宋体" w:hAnsi="Times New Roman" w:cs="Times New Roman" w:hint="eastAsia"/>
          <w:szCs w:val="21"/>
        </w:rPr>
        <w:t>酸解后样品量较小</w:t>
      </w:r>
      <w:r w:rsidRPr="00BE2BE0">
        <w:rPr>
          <w:rFonts w:ascii="Times New Roman" w:eastAsia="宋体" w:hAnsi="Times New Roman" w:cs="Times New Roman"/>
          <w:szCs w:val="21"/>
        </w:rPr>
        <w:t>，则无需使用碾钵，将其转移至塑封袋中之后，</w:t>
      </w:r>
      <w:proofErr w:type="gramStart"/>
      <w:r w:rsidRPr="00BE2BE0">
        <w:rPr>
          <w:rFonts w:ascii="Times New Roman" w:eastAsia="宋体" w:hAnsi="Times New Roman" w:cs="Times New Roman"/>
          <w:szCs w:val="21"/>
        </w:rPr>
        <w:t>用碾棒轻轻</w:t>
      </w:r>
      <w:proofErr w:type="gramEnd"/>
      <w:r w:rsidRPr="00BE2BE0">
        <w:rPr>
          <w:rFonts w:ascii="Times New Roman" w:eastAsia="宋体" w:hAnsi="Times New Roman" w:cs="Times New Roman"/>
          <w:szCs w:val="21"/>
        </w:rPr>
        <w:t>按压即可。</w:t>
      </w:r>
    </w:p>
    <w:p w14:paraId="6B80098D" w14:textId="77777777" w:rsidR="00E03FF7" w:rsidRPr="00BE2BE0" w:rsidRDefault="00E03FF7" w:rsidP="00E03FF7">
      <w:pPr>
        <w:adjustRightInd w:val="0"/>
        <w:snapToGrid w:val="0"/>
        <w:jc w:val="left"/>
        <w:rPr>
          <w:rFonts w:ascii="Times New Roman" w:eastAsia="宋体" w:hAnsi="Times New Roman" w:cs="Times New Roman"/>
          <w:szCs w:val="21"/>
        </w:rPr>
      </w:pPr>
    </w:p>
    <w:p w14:paraId="29FB4768" w14:textId="77777777" w:rsidR="00E03FF7" w:rsidRPr="00965AB3" w:rsidRDefault="00E03FF7" w:rsidP="00E03FF7">
      <w:pPr>
        <w:adjustRightInd w:val="0"/>
        <w:snapToGrid w:val="0"/>
        <w:jc w:val="left"/>
        <w:rPr>
          <w:rFonts w:ascii="Times New Roman" w:eastAsia="宋体" w:hAnsi="Times New Roman" w:cs="Times New Roman"/>
          <w:color w:val="FF0000"/>
          <w:szCs w:val="21"/>
        </w:rPr>
      </w:pPr>
      <w:r w:rsidRPr="00BE2BE0">
        <w:rPr>
          <w:rFonts w:ascii="Times New Roman" w:eastAsia="宋体" w:hAnsi="Times New Roman" w:cs="Times New Roman"/>
          <w:b/>
          <w:szCs w:val="21"/>
        </w:rPr>
        <w:t>上机测试：</w:t>
      </w:r>
      <w:r w:rsidRPr="00BE2BE0">
        <w:rPr>
          <w:rFonts w:ascii="Times New Roman" w:eastAsia="宋体" w:hAnsi="Times New Roman" w:cs="Times New Roman"/>
          <w:szCs w:val="21"/>
        </w:rPr>
        <w:t>称样，用专用纸将样品包好放入模具中，压成圆饼，放入仪器中测试，得到</w:t>
      </w:r>
      <w:r w:rsidRPr="00965AB3">
        <w:rPr>
          <w:rFonts w:ascii="Times New Roman" w:eastAsia="宋体" w:hAnsi="Times New Roman" w:cs="Times New Roman"/>
          <w:color w:val="FF0000"/>
          <w:szCs w:val="21"/>
        </w:rPr>
        <w:t>C</w:t>
      </w:r>
      <w:r w:rsidRPr="00965AB3">
        <w:rPr>
          <w:rFonts w:ascii="Times New Roman" w:eastAsia="宋体" w:hAnsi="Times New Roman" w:cs="Times New Roman"/>
          <w:color w:val="FF0000"/>
          <w:szCs w:val="21"/>
        </w:rPr>
        <w:t>（</w:t>
      </w:r>
      <w:bookmarkStart w:id="0" w:name="_Hlk486242990"/>
      <w:proofErr w:type="spellStart"/>
      <w:r w:rsidRPr="00965AB3">
        <w:rPr>
          <w:rFonts w:ascii="Times New Roman" w:eastAsia="宋体" w:hAnsi="Times New Roman" w:cs="Times New Roman"/>
          <w:color w:val="FF0000"/>
          <w:szCs w:val="21"/>
        </w:rPr>
        <w:t>wt</w:t>
      </w:r>
      <w:proofErr w:type="spellEnd"/>
      <w:r w:rsidRPr="00965AB3">
        <w:rPr>
          <w:rFonts w:ascii="Times New Roman" w:eastAsia="宋体" w:hAnsi="Times New Roman" w:cs="Times New Roman"/>
          <w:color w:val="FF0000"/>
          <w:szCs w:val="21"/>
        </w:rPr>
        <w:t xml:space="preserve"> </w:t>
      </w:r>
      <w:bookmarkEnd w:id="0"/>
      <w:r w:rsidRPr="00965AB3">
        <w:rPr>
          <w:rFonts w:ascii="Times New Roman" w:eastAsia="宋体" w:hAnsi="Times New Roman" w:cs="Times New Roman"/>
          <w:color w:val="FF0000"/>
          <w:szCs w:val="21"/>
        </w:rPr>
        <w:t>%</w:t>
      </w:r>
      <w:r w:rsidRPr="00965AB3">
        <w:rPr>
          <w:rFonts w:ascii="Times New Roman" w:eastAsia="宋体" w:hAnsi="Times New Roman" w:cs="Times New Roman"/>
          <w:color w:val="FF0000"/>
          <w:szCs w:val="21"/>
        </w:rPr>
        <w:t>）</w:t>
      </w:r>
    </w:p>
    <w:p w14:paraId="27EF2AE3" w14:textId="77777777" w:rsidR="00E03FF7" w:rsidRDefault="00E03FF7" w:rsidP="00E03FF7">
      <w:pPr>
        <w:adjustRightInd w:val="0"/>
        <w:snapToGrid w:val="0"/>
        <w:jc w:val="left"/>
        <w:rPr>
          <w:rFonts w:ascii="Times New Roman" w:eastAsia="宋体" w:hAnsi="Times New Roman" w:cs="Times New Roman"/>
          <w:szCs w:val="21"/>
        </w:rPr>
      </w:pPr>
    </w:p>
    <w:p w14:paraId="1D4D1298" w14:textId="77777777" w:rsidR="00E03FF7" w:rsidRPr="00965AB3" w:rsidRDefault="00E03FF7" w:rsidP="00E03FF7">
      <w:pPr>
        <w:adjustRightInd w:val="0"/>
        <w:snapToGrid w:val="0"/>
        <w:jc w:val="left"/>
        <w:rPr>
          <w:rFonts w:ascii="Times New Roman" w:eastAsia="宋体" w:hAnsi="Times New Roman" w:cs="Times New Roman"/>
          <w:b/>
          <w:szCs w:val="21"/>
        </w:rPr>
      </w:pPr>
      <w:r w:rsidRPr="00965AB3">
        <w:rPr>
          <w:rFonts w:ascii="Times New Roman" w:eastAsia="宋体" w:hAnsi="Times New Roman" w:cs="Times New Roman"/>
          <w:b/>
          <w:szCs w:val="21"/>
        </w:rPr>
        <w:t>数据计算：</w:t>
      </w:r>
    </w:p>
    <w:p w14:paraId="30CF19AD" w14:textId="77777777" w:rsidR="00E03FF7" w:rsidRPr="00BE2BE0" w:rsidRDefault="00E03FF7" w:rsidP="00E03FF7">
      <w:pPr>
        <w:adjustRightInd w:val="0"/>
        <w:snapToGrid w:val="0"/>
        <w:jc w:val="lef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酸解后剩余样品百分比</w:t>
      </w:r>
      <w:r w:rsidRPr="00BE2BE0">
        <w:rPr>
          <w:rFonts w:ascii="Times New Roman" w:eastAsia="宋体" w:hAnsi="Times New Roman" w:cs="Times New Roman"/>
          <w:szCs w:val="21"/>
        </w:rPr>
        <w:t>：</w:t>
      </w:r>
      <m:oMath>
        <m:f>
          <m:fPr>
            <m:ctrlPr>
              <w:rPr>
                <w:rFonts w:ascii="Cambria Math" w:eastAsia="宋体" w:hAnsi="Cambria Math" w:cs="Times New Roman"/>
                <w:szCs w:val="21"/>
              </w:rPr>
            </m:ctrlPr>
          </m:fPr>
          <m:num>
            <m:sSub>
              <m:sSubPr>
                <m:ctrlPr>
                  <w:rPr>
                    <w:rFonts w:ascii="Cambria Math" w:eastAsia="宋体" w:hAnsi="Cambria Math" w:cs="Times New Roman"/>
                    <w:i/>
                    <w:szCs w:val="21"/>
                  </w:rPr>
                </m:ctrlPr>
              </m:sSubPr>
              <m:e>
                <m:r>
                  <w:rPr>
                    <w:rFonts w:ascii="Cambria Math" w:eastAsia="宋体" w:hAnsi="Cambria Math" w:cs="Times New Roman"/>
                    <w:szCs w:val="21"/>
                  </w:rPr>
                  <m:t>m</m:t>
                </m:r>
              </m:e>
              <m:sub>
                <m:r>
                  <w:rPr>
                    <w:rFonts w:ascii="Cambria Math" w:eastAsia="宋体" w:hAnsi="Cambria Math" w:cs="Times New Roman"/>
                    <w:szCs w:val="21"/>
                  </w:rPr>
                  <m:t>3</m:t>
                </m:r>
              </m:sub>
            </m:sSub>
            <m:r>
              <w:rPr>
                <w:rFonts w:ascii="Cambria Math" w:eastAsia="微软雅黑" w:hAnsi="Cambria Math" w:cs="Times New Roman"/>
                <w:szCs w:val="21"/>
              </w:rPr>
              <m:t>-</m:t>
            </m:r>
            <m:sSub>
              <m:sSubPr>
                <m:ctrlPr>
                  <w:rPr>
                    <w:rFonts w:ascii="Cambria Math" w:eastAsia="宋体" w:hAnsi="Cambria Math" w:cs="Times New Roman"/>
                    <w:i/>
                    <w:szCs w:val="21"/>
                  </w:rPr>
                </m:ctrlPr>
              </m:sSubPr>
              <m:e>
                <m:r>
                  <w:rPr>
                    <w:rFonts w:ascii="Cambria Math" w:eastAsia="宋体" w:hAnsi="Cambria Math" w:cs="Times New Roman"/>
                    <w:szCs w:val="21"/>
                  </w:rPr>
                  <m:t>m</m:t>
                </m:r>
              </m:e>
              <m:sub>
                <m:r>
                  <w:rPr>
                    <w:rFonts w:ascii="Cambria Math" w:eastAsia="宋体" w:hAnsi="Cambria Math" w:cs="Times New Roman"/>
                    <w:szCs w:val="21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="宋体" w:hAnsi="Cambria Math" w:cs="Times New Roman"/>
                    <w:i/>
                    <w:szCs w:val="21"/>
                  </w:rPr>
                </m:ctrlPr>
              </m:sSubPr>
              <m:e>
                <m:r>
                  <w:rPr>
                    <w:rFonts w:ascii="Cambria Math" w:eastAsia="宋体" w:hAnsi="Cambria Math" w:cs="Times New Roman"/>
                    <w:szCs w:val="21"/>
                  </w:rPr>
                  <m:t>m</m:t>
                </m:r>
              </m:e>
              <m:sub>
                <m:r>
                  <w:rPr>
                    <w:rFonts w:ascii="Cambria Math" w:eastAsia="宋体" w:hAnsi="Cambria Math" w:cs="Times New Roman"/>
                    <w:szCs w:val="21"/>
                  </w:rPr>
                  <m:t>2</m:t>
                </m:r>
              </m:sub>
            </m:sSub>
            <m:r>
              <w:rPr>
                <w:rFonts w:ascii="Cambria Math" w:eastAsia="微软雅黑" w:hAnsi="Cambria Math" w:cs="Times New Roman"/>
                <w:szCs w:val="21"/>
              </w:rPr>
              <m:t>-</m:t>
            </m:r>
            <m:sSub>
              <m:sSubPr>
                <m:ctrlPr>
                  <w:rPr>
                    <w:rFonts w:ascii="Cambria Math" w:eastAsia="宋体" w:hAnsi="Cambria Math" w:cs="Times New Roman"/>
                    <w:i/>
                    <w:szCs w:val="21"/>
                  </w:rPr>
                </m:ctrlPr>
              </m:sSubPr>
              <m:e>
                <m:r>
                  <w:rPr>
                    <w:rFonts w:ascii="Cambria Math" w:eastAsia="宋体" w:hAnsi="Cambria Math" w:cs="Times New Roman"/>
                    <w:szCs w:val="21"/>
                  </w:rPr>
                  <m:t>m</m:t>
                </m:r>
              </m:e>
              <m:sub>
                <m:r>
                  <w:rPr>
                    <w:rFonts w:ascii="Cambria Math" w:eastAsia="宋体" w:hAnsi="Cambria Math" w:cs="Times New Roman"/>
                    <w:szCs w:val="21"/>
                  </w:rPr>
                  <m:t>1</m:t>
                </m:r>
              </m:sub>
            </m:sSub>
          </m:den>
        </m:f>
      </m:oMath>
      <w:r w:rsidRPr="00BE2BE0">
        <w:rPr>
          <w:rFonts w:ascii="Times New Roman" w:eastAsia="宋体" w:hAnsi="Times New Roman" w:cs="Times New Roman"/>
          <w:szCs w:val="21"/>
        </w:rPr>
        <w:t>（</w:t>
      </w:r>
      <w:proofErr w:type="spellStart"/>
      <w:r w:rsidRPr="00BE2BE0">
        <w:rPr>
          <w:rFonts w:ascii="Times New Roman" w:eastAsia="宋体" w:hAnsi="Times New Roman" w:cs="Times New Roman"/>
          <w:szCs w:val="21"/>
        </w:rPr>
        <w:t>wt</w:t>
      </w:r>
      <w:proofErr w:type="spellEnd"/>
      <w:r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BE2BE0">
        <w:rPr>
          <w:rFonts w:ascii="Times New Roman" w:eastAsia="宋体" w:hAnsi="Times New Roman" w:cs="Times New Roman"/>
          <w:szCs w:val="21"/>
        </w:rPr>
        <w:t>%</w:t>
      </w:r>
      <w:r w:rsidRPr="00BE2BE0">
        <w:rPr>
          <w:rFonts w:ascii="Times New Roman" w:eastAsia="宋体" w:hAnsi="Times New Roman" w:cs="Times New Roman"/>
          <w:szCs w:val="21"/>
        </w:rPr>
        <w:t>）</w:t>
      </w:r>
    </w:p>
    <w:p w14:paraId="1418CE21" w14:textId="77777777" w:rsidR="00E03FF7" w:rsidRPr="00BE2BE0" w:rsidRDefault="00E03FF7" w:rsidP="00E03FF7">
      <w:pPr>
        <w:adjustRightInd w:val="0"/>
        <w:snapToGrid w:val="0"/>
        <w:jc w:val="left"/>
        <w:rPr>
          <w:rFonts w:ascii="Times New Roman" w:eastAsia="宋体" w:hAnsi="Times New Roman" w:cs="Times New Roman"/>
          <w:szCs w:val="21"/>
        </w:rPr>
      </w:pPr>
      <w:r w:rsidRPr="00BE2BE0">
        <w:rPr>
          <w:rFonts w:ascii="Times New Roman" w:eastAsia="宋体" w:hAnsi="Times New Roman" w:cs="Times New Roman"/>
          <w:szCs w:val="21"/>
        </w:rPr>
        <w:t>测试得到的</w:t>
      </w:r>
      <w:r w:rsidRPr="00BE2BE0">
        <w:rPr>
          <w:rFonts w:ascii="Times New Roman" w:eastAsia="宋体" w:hAnsi="Times New Roman" w:cs="Times New Roman"/>
          <w:szCs w:val="21"/>
        </w:rPr>
        <w:t>TOC</w:t>
      </w:r>
      <w:r w:rsidRPr="00BE2BE0">
        <w:rPr>
          <w:rFonts w:ascii="Times New Roman" w:eastAsia="宋体" w:hAnsi="Times New Roman" w:cs="Times New Roman"/>
          <w:szCs w:val="21"/>
        </w:rPr>
        <w:t>质量</w:t>
      </w:r>
      <w:r w:rsidRPr="00BE2BE0">
        <w:rPr>
          <w:rFonts w:ascii="Times New Roman" w:eastAsia="宋体" w:hAnsi="Times New Roman" w:cs="Times New Roman"/>
          <w:szCs w:val="21"/>
        </w:rPr>
        <w:t xml:space="preserve"> </w:t>
      </w:r>
      <w:r w:rsidRPr="00BE2BE0">
        <w:rPr>
          <w:rFonts w:ascii="Times New Roman" w:eastAsia="宋体" w:hAnsi="Times New Roman" w:cs="Times New Roman"/>
          <w:szCs w:val="21"/>
        </w:rPr>
        <w:t>：</w:t>
      </w:r>
      <w:r w:rsidRPr="00BE2BE0">
        <w:rPr>
          <w:rFonts w:ascii="Times New Roman" w:eastAsia="宋体" w:hAnsi="Times New Roman" w:cs="Times New Roman"/>
          <w:szCs w:val="21"/>
        </w:rPr>
        <w:t>C</w:t>
      </w:r>
      <w:r w:rsidRPr="00BE2BE0">
        <w:rPr>
          <w:rFonts w:ascii="Times New Roman" w:eastAsia="宋体" w:hAnsi="Times New Roman" w:cs="Times New Roman"/>
          <w:szCs w:val="21"/>
        </w:rPr>
        <w:t>（</w:t>
      </w:r>
      <w:proofErr w:type="spellStart"/>
      <w:r w:rsidRPr="00BE2BE0">
        <w:rPr>
          <w:rFonts w:ascii="Times New Roman" w:eastAsia="宋体" w:hAnsi="Times New Roman" w:cs="Times New Roman"/>
          <w:szCs w:val="21"/>
        </w:rPr>
        <w:t>wt</w:t>
      </w:r>
      <w:proofErr w:type="spellEnd"/>
      <w:r w:rsidRPr="00BE2BE0">
        <w:rPr>
          <w:rFonts w:ascii="Times New Roman" w:eastAsia="宋体" w:hAnsi="Times New Roman" w:cs="Times New Roman"/>
          <w:szCs w:val="21"/>
        </w:rPr>
        <w:t xml:space="preserve"> %</w:t>
      </w:r>
      <w:r w:rsidRPr="00BE2BE0">
        <w:rPr>
          <w:rFonts w:ascii="Times New Roman" w:eastAsia="宋体" w:hAnsi="Times New Roman" w:cs="Times New Roman"/>
          <w:szCs w:val="21"/>
        </w:rPr>
        <w:t>）</w:t>
      </w:r>
    </w:p>
    <w:p w14:paraId="70AE8C52" w14:textId="16A87805" w:rsidR="004210F5" w:rsidRDefault="00E03FF7" w:rsidP="00E03FF7">
      <w:r w:rsidRPr="00BE2BE0">
        <w:rPr>
          <w:rFonts w:ascii="Times New Roman" w:eastAsia="宋体" w:hAnsi="Times New Roman" w:cs="Times New Roman"/>
          <w:szCs w:val="21"/>
        </w:rPr>
        <w:t>TOC</w:t>
      </w:r>
      <w:r w:rsidRPr="00BE2BE0">
        <w:rPr>
          <w:rFonts w:ascii="Times New Roman" w:eastAsia="宋体" w:hAnsi="Times New Roman" w:cs="Times New Roman"/>
          <w:szCs w:val="21"/>
        </w:rPr>
        <w:t>含量：</w:t>
      </w:r>
      <m:oMath>
        <m:f>
          <m:fPr>
            <m:ctrlPr>
              <w:rPr>
                <w:rFonts w:ascii="Cambria Math" w:eastAsia="宋体" w:hAnsi="Cambria Math" w:cs="Times New Roman"/>
                <w:szCs w:val="21"/>
              </w:rPr>
            </m:ctrlPr>
          </m:fPr>
          <m:num>
            <m:sSub>
              <m:sSubPr>
                <m:ctrlPr>
                  <w:rPr>
                    <w:rFonts w:ascii="Cambria Math" w:eastAsia="宋体" w:hAnsi="Cambria Math" w:cs="Times New Roman"/>
                    <w:i/>
                    <w:szCs w:val="21"/>
                  </w:rPr>
                </m:ctrlPr>
              </m:sSubPr>
              <m:e>
                <m:r>
                  <w:rPr>
                    <w:rFonts w:ascii="Cambria Math" w:eastAsia="宋体" w:hAnsi="Cambria Math" w:cs="Times New Roman"/>
                    <w:szCs w:val="21"/>
                  </w:rPr>
                  <m:t>m</m:t>
                </m:r>
              </m:e>
              <m:sub>
                <m:r>
                  <w:rPr>
                    <w:rFonts w:ascii="Cambria Math" w:eastAsia="宋体" w:hAnsi="Cambria Math" w:cs="Times New Roman"/>
                    <w:szCs w:val="21"/>
                  </w:rPr>
                  <m:t>3</m:t>
                </m:r>
              </m:sub>
            </m:sSub>
            <m:r>
              <w:rPr>
                <w:rFonts w:ascii="Cambria Math" w:eastAsia="微软雅黑" w:hAnsi="Cambria Math" w:cs="Times New Roman"/>
                <w:szCs w:val="21"/>
              </w:rPr>
              <m:t>-</m:t>
            </m:r>
            <m:sSub>
              <m:sSubPr>
                <m:ctrlPr>
                  <w:rPr>
                    <w:rFonts w:ascii="Cambria Math" w:eastAsia="宋体" w:hAnsi="Cambria Math" w:cs="Times New Roman"/>
                    <w:i/>
                    <w:szCs w:val="21"/>
                  </w:rPr>
                </m:ctrlPr>
              </m:sSubPr>
              <m:e>
                <m:r>
                  <w:rPr>
                    <w:rFonts w:ascii="Cambria Math" w:eastAsia="宋体" w:hAnsi="Cambria Math" w:cs="Times New Roman"/>
                    <w:szCs w:val="21"/>
                  </w:rPr>
                  <m:t>m</m:t>
                </m:r>
              </m:e>
              <m:sub>
                <m:r>
                  <w:rPr>
                    <w:rFonts w:ascii="Cambria Math" w:eastAsia="宋体" w:hAnsi="Cambria Math" w:cs="Times New Roman"/>
                    <w:szCs w:val="21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="宋体" w:hAnsi="Cambria Math" w:cs="Times New Roman"/>
                    <w:i/>
                    <w:szCs w:val="21"/>
                  </w:rPr>
                </m:ctrlPr>
              </m:sSubPr>
              <m:e>
                <m:r>
                  <w:rPr>
                    <w:rFonts w:ascii="Cambria Math" w:eastAsia="宋体" w:hAnsi="Cambria Math" w:cs="Times New Roman"/>
                    <w:szCs w:val="21"/>
                  </w:rPr>
                  <m:t>m</m:t>
                </m:r>
              </m:e>
              <m:sub>
                <m:r>
                  <w:rPr>
                    <w:rFonts w:ascii="Cambria Math" w:eastAsia="宋体" w:hAnsi="Cambria Math" w:cs="Times New Roman"/>
                    <w:szCs w:val="21"/>
                  </w:rPr>
                  <m:t>2</m:t>
                </m:r>
              </m:sub>
            </m:sSub>
            <m:r>
              <w:rPr>
                <w:rFonts w:ascii="Cambria Math" w:eastAsia="微软雅黑" w:hAnsi="Cambria Math" w:cs="Times New Roman"/>
                <w:szCs w:val="21"/>
              </w:rPr>
              <m:t>-</m:t>
            </m:r>
            <m:sSub>
              <m:sSubPr>
                <m:ctrlPr>
                  <w:rPr>
                    <w:rFonts w:ascii="Cambria Math" w:eastAsia="宋体" w:hAnsi="Cambria Math" w:cs="Times New Roman"/>
                    <w:i/>
                    <w:szCs w:val="21"/>
                  </w:rPr>
                </m:ctrlPr>
              </m:sSubPr>
              <m:e>
                <m:r>
                  <w:rPr>
                    <w:rFonts w:ascii="Cambria Math" w:eastAsia="宋体" w:hAnsi="Cambria Math" w:cs="Times New Roman"/>
                    <w:szCs w:val="21"/>
                  </w:rPr>
                  <m:t>m</m:t>
                </m:r>
              </m:e>
              <m:sub>
                <m:r>
                  <w:rPr>
                    <w:rFonts w:ascii="Cambria Math" w:eastAsia="宋体" w:hAnsi="Cambria Math" w:cs="Times New Roman"/>
                    <w:szCs w:val="21"/>
                  </w:rPr>
                  <m:t>1</m:t>
                </m:r>
              </m:sub>
            </m:sSub>
          </m:den>
        </m:f>
      </m:oMath>
      <w:r w:rsidRPr="00BE2BE0">
        <w:rPr>
          <w:rFonts w:ascii="Times New Roman" w:eastAsia="宋体" w:hAnsi="Times New Roman" w:cs="Times New Roman"/>
          <w:szCs w:val="21"/>
        </w:rPr>
        <w:t xml:space="preserve"> * C</w:t>
      </w:r>
      <w:r w:rsidRPr="00BE2BE0">
        <w:rPr>
          <w:rFonts w:ascii="Times New Roman" w:eastAsia="宋体" w:hAnsi="Times New Roman" w:cs="Times New Roman"/>
          <w:szCs w:val="21"/>
        </w:rPr>
        <w:t>（</w:t>
      </w:r>
      <w:proofErr w:type="spellStart"/>
      <w:r w:rsidRPr="00BE2BE0">
        <w:rPr>
          <w:rFonts w:ascii="Times New Roman" w:eastAsia="宋体" w:hAnsi="Times New Roman" w:cs="Times New Roman"/>
          <w:szCs w:val="21"/>
        </w:rPr>
        <w:t>wt</w:t>
      </w:r>
      <w:proofErr w:type="spellEnd"/>
      <w:r w:rsidRPr="00BE2BE0">
        <w:rPr>
          <w:rFonts w:ascii="Times New Roman" w:eastAsia="宋体" w:hAnsi="Times New Roman" w:cs="Times New Roman"/>
          <w:szCs w:val="21"/>
        </w:rPr>
        <w:t xml:space="preserve"> %</w:t>
      </w:r>
      <w:r w:rsidRPr="00BE2BE0">
        <w:rPr>
          <w:rFonts w:ascii="Times New Roman" w:eastAsia="宋体" w:hAnsi="Times New Roman" w:cs="Times New Roman"/>
          <w:szCs w:val="21"/>
        </w:rPr>
        <w:t>）</w:t>
      </w:r>
      <w:bookmarkStart w:id="1" w:name="_GoBack"/>
      <w:bookmarkEnd w:id="1"/>
    </w:p>
    <w:sectPr w:rsidR="004210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52A4C" w14:textId="77777777" w:rsidR="008A0EE6" w:rsidRDefault="008A0EE6" w:rsidP="00E03FF7">
      <w:r>
        <w:separator/>
      </w:r>
    </w:p>
  </w:endnote>
  <w:endnote w:type="continuationSeparator" w:id="0">
    <w:p w14:paraId="06F672C8" w14:textId="77777777" w:rsidR="008A0EE6" w:rsidRDefault="008A0EE6" w:rsidP="00E03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4849C" w14:textId="77777777" w:rsidR="008A0EE6" w:rsidRDefault="008A0EE6" w:rsidP="00E03FF7">
      <w:r>
        <w:separator/>
      </w:r>
    </w:p>
  </w:footnote>
  <w:footnote w:type="continuationSeparator" w:id="0">
    <w:p w14:paraId="4F151EDC" w14:textId="77777777" w:rsidR="008A0EE6" w:rsidRDefault="008A0EE6" w:rsidP="00E03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F866CF"/>
    <w:multiLevelType w:val="hybridMultilevel"/>
    <w:tmpl w:val="76806BBA"/>
    <w:lvl w:ilvl="0" w:tplc="E6B44C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EA2"/>
    <w:rsid w:val="004210F5"/>
    <w:rsid w:val="00497EA2"/>
    <w:rsid w:val="008A0EE6"/>
    <w:rsid w:val="00AB42BE"/>
    <w:rsid w:val="00E0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EB9F68-321A-4573-9908-8879165FE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3F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3F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03FF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03F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03F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LI</dc:creator>
  <cp:keywords/>
  <dc:description/>
  <cp:lastModifiedBy>YANG LI</cp:lastModifiedBy>
  <cp:revision>2</cp:revision>
  <dcterms:created xsi:type="dcterms:W3CDTF">2018-09-18T01:55:00Z</dcterms:created>
  <dcterms:modified xsi:type="dcterms:W3CDTF">2018-09-18T01:55:00Z</dcterms:modified>
</cp:coreProperties>
</file>